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0386" w14:textId="570F17FD" w:rsidR="00AB3181" w:rsidRPr="00AB3181" w:rsidRDefault="00AB3181" w:rsidP="00AB3181">
      <w:r w:rsidRPr="00AB3181">
        <w:rPr>
          <w:noProof/>
        </w:rPr>
        <w:drawing>
          <wp:inline distT="0" distB="0" distL="0" distR="0" wp14:anchorId="2E6F23E9" wp14:editId="78C160CE">
            <wp:extent cx="3810000" cy="7620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79F304D7" w14:textId="77777777" w:rsidR="00AB3181" w:rsidRPr="00AB3181" w:rsidRDefault="00AB3181" w:rsidP="00AB3181">
      <w:pPr>
        <w:rPr>
          <w:b/>
        </w:rPr>
      </w:pPr>
    </w:p>
    <w:p w14:paraId="42A387C0" w14:textId="0B46F5AE" w:rsidR="00FA1BAB" w:rsidRDefault="00444598" w:rsidP="00FA1BAB">
      <w:pPr>
        <w:rPr>
          <w:rFonts w:eastAsia="Calibri" w:cs="Times New Roman"/>
        </w:rPr>
      </w:pPr>
      <w:r>
        <w:rPr>
          <w:rFonts w:eastAsia="Calibri" w:cs="Times New Roman"/>
          <w:b/>
        </w:rPr>
        <w:t>Record of the</w:t>
      </w:r>
      <w:r w:rsidR="00FA1BAB">
        <w:rPr>
          <w:rFonts w:eastAsia="Calibri" w:cs="Times New Roman"/>
          <w:b/>
        </w:rPr>
        <w:t xml:space="preserve"> </w:t>
      </w:r>
      <w:r>
        <w:rPr>
          <w:rFonts w:eastAsia="Calibri" w:cs="Times New Roman"/>
          <w:b/>
        </w:rPr>
        <w:t>vote</w:t>
      </w:r>
      <w:r w:rsidR="00FA1BAB">
        <w:rPr>
          <w:rFonts w:eastAsia="Calibri" w:cs="Times New Roman"/>
          <w:b/>
        </w:rPr>
        <w:t xml:space="preserve"> by </w:t>
      </w:r>
      <w:r w:rsidR="00FA1BAB" w:rsidRPr="00D71B7E">
        <w:rPr>
          <w:rFonts w:eastAsia="Calibri" w:cs="Times New Roman"/>
          <w:b/>
        </w:rPr>
        <w:t>th</w:t>
      </w:r>
      <w:r w:rsidR="00FA1BAB">
        <w:rPr>
          <w:rFonts w:eastAsia="Calibri" w:cs="Times New Roman"/>
          <w:b/>
        </w:rPr>
        <w:t xml:space="preserve">e </w:t>
      </w:r>
      <w:r w:rsidR="00FA1BAB" w:rsidRPr="00D71B7E">
        <w:rPr>
          <w:rFonts w:eastAsia="Calibri" w:cs="Times New Roman"/>
          <w:b/>
        </w:rPr>
        <w:t>Academic Standards Committee</w:t>
      </w:r>
      <w:r w:rsidR="00FA1BAB">
        <w:rPr>
          <w:rFonts w:eastAsia="Calibri" w:cs="Times New Roman"/>
          <w:b/>
        </w:rPr>
        <w:t xml:space="preserve"> </w:t>
      </w:r>
      <w:r w:rsidR="00FA1BAB" w:rsidRPr="00D71B7E">
        <w:rPr>
          <w:rFonts w:eastAsia="Calibri" w:cs="Times New Roman"/>
          <w:b/>
        </w:rPr>
        <w:t xml:space="preserve">held </w:t>
      </w:r>
      <w:r w:rsidR="00FA1BAB">
        <w:rPr>
          <w:rFonts w:eastAsia="Calibri" w:cs="Times New Roman"/>
          <w:b/>
        </w:rPr>
        <w:t>via email on</w:t>
      </w:r>
      <w:r w:rsidR="00FA1BAB" w:rsidRPr="00D71B7E">
        <w:rPr>
          <w:rFonts w:eastAsia="Calibri" w:cs="Times New Roman"/>
          <w:b/>
        </w:rPr>
        <w:t xml:space="preserve"> </w:t>
      </w:r>
      <w:r w:rsidR="00FA1BAB">
        <w:rPr>
          <w:rFonts w:eastAsia="Calibri" w:cs="Times New Roman"/>
          <w:b/>
        </w:rPr>
        <w:t>Friday</w:t>
      </w:r>
      <w:r w:rsidR="00FA1BAB" w:rsidRPr="00D71B7E">
        <w:rPr>
          <w:rFonts w:eastAsia="Calibri" w:cs="Times New Roman"/>
          <w:b/>
        </w:rPr>
        <w:t xml:space="preserve">, </w:t>
      </w:r>
      <w:r w:rsidR="00FA1BAB">
        <w:rPr>
          <w:rFonts w:eastAsia="Calibri" w:cs="Times New Roman"/>
          <w:b/>
        </w:rPr>
        <w:t xml:space="preserve">May 29, 2020 </w:t>
      </w:r>
      <w:r w:rsidR="00D77C0A">
        <w:rPr>
          <w:rFonts w:eastAsia="Calibri" w:cs="Times New Roman"/>
          <w:b/>
        </w:rPr>
        <w:t xml:space="preserve">due to restrictions imposed </w:t>
      </w:r>
      <w:r w:rsidR="00324888">
        <w:rPr>
          <w:rFonts w:eastAsia="Calibri" w:cs="Times New Roman"/>
          <w:b/>
        </w:rPr>
        <w:t xml:space="preserve">by </w:t>
      </w:r>
      <w:r w:rsidR="00D77C0A">
        <w:rPr>
          <w:rFonts w:eastAsia="Calibri" w:cs="Times New Roman"/>
          <w:b/>
        </w:rPr>
        <w:t xml:space="preserve">the Covid-19 </w:t>
      </w:r>
      <w:r w:rsidR="0026334D">
        <w:rPr>
          <w:rFonts w:eastAsia="Calibri" w:cs="Times New Roman"/>
          <w:b/>
        </w:rPr>
        <w:t xml:space="preserve">crises and time constraints </w:t>
      </w:r>
      <w:r w:rsidR="008840BF">
        <w:rPr>
          <w:rFonts w:eastAsia="Calibri" w:cs="Times New Roman"/>
          <w:b/>
        </w:rPr>
        <w:t xml:space="preserve">resulting from the approaching end of the semester </w:t>
      </w:r>
      <w:r w:rsidR="00FA1BAB" w:rsidRPr="00D71B7E">
        <w:rPr>
          <w:rFonts w:eastAsia="Calibri" w:cs="Times New Roman"/>
          <w:b/>
        </w:rPr>
        <w:t>with Prof. Clarence H</w:t>
      </w:r>
      <w:r w:rsidR="00FA1BAB">
        <w:rPr>
          <w:rFonts w:eastAsia="Calibri" w:cs="Times New Roman"/>
          <w:b/>
        </w:rPr>
        <w:t xml:space="preserve">. Robertson as chair and </w:t>
      </w:r>
      <w:r w:rsidR="00FA1BAB" w:rsidRPr="00D71B7E">
        <w:rPr>
          <w:rFonts w:eastAsia="Calibri" w:cs="Times New Roman"/>
          <w:b/>
        </w:rPr>
        <w:t>recording secretary.  </w:t>
      </w:r>
      <w:r w:rsidR="00FA1BAB" w:rsidRPr="00D71B7E">
        <w:rPr>
          <w:rFonts w:eastAsia="Calibri" w:cs="Times New Roman"/>
        </w:rPr>
        <w:t> </w:t>
      </w:r>
      <w:r w:rsidR="00FA1BAB">
        <w:rPr>
          <w:rFonts w:eastAsia="Calibri" w:cs="Times New Roman"/>
        </w:rPr>
        <w:t xml:space="preserve"> </w:t>
      </w:r>
    </w:p>
    <w:p w14:paraId="57785A5C" w14:textId="77777777" w:rsidR="00AB3181" w:rsidRPr="00AB3181" w:rsidRDefault="00AB3181" w:rsidP="00AB3181">
      <w:pPr>
        <w:rPr>
          <w:b/>
        </w:rPr>
      </w:pPr>
    </w:p>
    <w:p w14:paraId="3F2F4D52" w14:textId="6646B2AA" w:rsidR="00AB3181" w:rsidRPr="00AB3181" w:rsidRDefault="00BF5051" w:rsidP="00AB3181">
      <w:pPr>
        <w:rPr>
          <w:b/>
        </w:rPr>
      </w:pPr>
      <w:r>
        <w:rPr>
          <w:b/>
        </w:rPr>
        <w:t xml:space="preserve">Members </w:t>
      </w:r>
      <w:r w:rsidR="00444598">
        <w:rPr>
          <w:b/>
        </w:rPr>
        <w:t>p</w:t>
      </w:r>
      <w:r w:rsidR="00F33B38">
        <w:rPr>
          <w:b/>
        </w:rPr>
        <w:t xml:space="preserve">articipating in the </w:t>
      </w:r>
      <w:r w:rsidR="00444598">
        <w:rPr>
          <w:b/>
        </w:rPr>
        <w:t>v</w:t>
      </w:r>
      <w:r w:rsidR="00F33B38">
        <w:rPr>
          <w:b/>
        </w:rPr>
        <w:t>ote via email</w:t>
      </w:r>
    </w:p>
    <w:p w14:paraId="14B60AB9" w14:textId="77777777" w:rsidR="008F7919" w:rsidRDefault="008F7919" w:rsidP="00AB3181">
      <w:pPr>
        <w:numPr>
          <w:ilvl w:val="0"/>
          <w:numId w:val="4"/>
        </w:numPr>
        <w:rPr>
          <w:rFonts w:eastAsia="Calibri" w:cs="Times New Roman"/>
        </w:rPr>
      </w:pPr>
      <w:r w:rsidRPr="00D71B7E">
        <w:rPr>
          <w:rFonts w:eastAsia="Calibri" w:cs="Times New Roman"/>
        </w:rPr>
        <w:t xml:space="preserve">Cisco, Michael </w:t>
      </w:r>
      <w:r>
        <w:rPr>
          <w:rFonts w:eastAsia="Calibri" w:cs="Times New Roman"/>
        </w:rPr>
        <w:t>(</w:t>
      </w:r>
      <w:r w:rsidRPr="00D71B7E">
        <w:rPr>
          <w:rFonts w:eastAsia="Calibri" w:cs="Times New Roman"/>
        </w:rPr>
        <w:t>English</w:t>
      </w:r>
      <w:r>
        <w:rPr>
          <w:rFonts w:eastAsia="Calibri" w:cs="Times New Roman"/>
        </w:rPr>
        <w:t>)</w:t>
      </w:r>
    </w:p>
    <w:p w14:paraId="26C61D12" w14:textId="77777777" w:rsidR="008F7919" w:rsidRPr="00AB3181" w:rsidRDefault="008F7919" w:rsidP="00AB3181">
      <w:pPr>
        <w:numPr>
          <w:ilvl w:val="0"/>
          <w:numId w:val="4"/>
        </w:numPr>
        <w:rPr>
          <w:rFonts w:eastAsia="Calibri" w:cs="Times New Roman"/>
        </w:rPr>
      </w:pPr>
      <w:r>
        <w:rPr>
          <w:rFonts w:eastAsia="Calibri" w:cs="Times New Roman"/>
        </w:rPr>
        <w:t xml:space="preserve">Hubner, Andrew (English) </w:t>
      </w:r>
    </w:p>
    <w:p w14:paraId="1956086B" w14:textId="77777777" w:rsidR="008F7919" w:rsidRDefault="008F7919" w:rsidP="00DC5696">
      <w:pPr>
        <w:pStyle w:val="ListParagraph"/>
        <w:numPr>
          <w:ilvl w:val="0"/>
          <w:numId w:val="1"/>
        </w:numPr>
      </w:pPr>
      <w:r w:rsidRPr="00B80792">
        <w:t xml:space="preserve">King, Edward </w:t>
      </w:r>
      <w:r>
        <w:t>(</w:t>
      </w:r>
      <w:r w:rsidRPr="00B80792">
        <w:t>Allied Health Sciences</w:t>
      </w:r>
      <w:r>
        <w:t>)</w:t>
      </w:r>
    </w:p>
    <w:p w14:paraId="148DB249" w14:textId="77777777" w:rsidR="008F7919" w:rsidRDefault="008F7919" w:rsidP="00D818E4">
      <w:pPr>
        <w:numPr>
          <w:ilvl w:val="0"/>
          <w:numId w:val="1"/>
        </w:numPr>
      </w:pPr>
      <w:r w:rsidRPr="00AB3181">
        <w:t xml:space="preserve">Manukyan, Anna </w:t>
      </w:r>
      <w:r>
        <w:t>(</w:t>
      </w:r>
      <w:r w:rsidRPr="00AB3181">
        <w:t>Natural Sciences</w:t>
      </w:r>
      <w:r>
        <w:t>)</w:t>
      </w:r>
      <w:r w:rsidRPr="00AB3181">
        <w:t> </w:t>
      </w:r>
    </w:p>
    <w:p w14:paraId="43EDB536" w14:textId="77777777" w:rsidR="00CE5D46" w:rsidRDefault="008F7919" w:rsidP="00CE5D46">
      <w:pPr>
        <w:numPr>
          <w:ilvl w:val="0"/>
          <w:numId w:val="2"/>
        </w:numPr>
        <w:tabs>
          <w:tab w:val="num" w:pos="360"/>
        </w:tabs>
        <w:ind w:left="720"/>
      </w:pPr>
      <w:r w:rsidRPr="00AB3181">
        <w:t>Nieto-Wire, Clara</w:t>
      </w:r>
      <w:r>
        <w:t xml:space="preserve"> (</w:t>
      </w:r>
      <w:r w:rsidRPr="00AB3181">
        <w:t>Mathematics</w:t>
      </w:r>
      <w:r>
        <w:t>)</w:t>
      </w:r>
    </w:p>
    <w:p w14:paraId="5C9BC03E" w14:textId="6B7F408A" w:rsidR="00CE5D46" w:rsidRPr="00AB3181" w:rsidRDefault="00CE5D46" w:rsidP="00CE5D46">
      <w:pPr>
        <w:numPr>
          <w:ilvl w:val="0"/>
          <w:numId w:val="2"/>
        </w:numPr>
        <w:tabs>
          <w:tab w:val="num" w:pos="360"/>
        </w:tabs>
        <w:ind w:left="720"/>
      </w:pPr>
      <w:r w:rsidRPr="00AB3181">
        <w:t xml:space="preserve">Ostrin, Zvi </w:t>
      </w:r>
      <w:r w:rsidR="00BF5051">
        <w:t>(</w:t>
      </w:r>
      <w:r w:rsidRPr="00AB3181">
        <w:t>Natural Sciences</w:t>
      </w:r>
      <w:r w:rsidR="00BF5051">
        <w:t>)</w:t>
      </w:r>
      <w:r w:rsidRPr="00AB3181">
        <w:t> </w:t>
      </w:r>
    </w:p>
    <w:p w14:paraId="27577B48" w14:textId="77777777" w:rsidR="00BF5051" w:rsidRDefault="008F7919" w:rsidP="00BF5051">
      <w:pPr>
        <w:numPr>
          <w:ilvl w:val="0"/>
          <w:numId w:val="2"/>
        </w:numPr>
        <w:tabs>
          <w:tab w:val="num" w:pos="360"/>
        </w:tabs>
        <w:ind w:left="720"/>
      </w:pPr>
      <w:r w:rsidRPr="00AB3181">
        <w:t xml:space="preserve">Robertson, Clarence </w:t>
      </w:r>
      <w:r>
        <w:t>(</w:t>
      </w:r>
      <w:r w:rsidRPr="00AB3181">
        <w:t>English</w:t>
      </w:r>
      <w:r>
        <w:t>)</w:t>
      </w:r>
    </w:p>
    <w:p w14:paraId="238F866F" w14:textId="0A43790A" w:rsidR="00E53B57" w:rsidRPr="00BF5051" w:rsidRDefault="00BF5051" w:rsidP="00AB3181">
      <w:pPr>
        <w:numPr>
          <w:ilvl w:val="0"/>
          <w:numId w:val="2"/>
        </w:numPr>
        <w:tabs>
          <w:tab w:val="num" w:pos="360"/>
        </w:tabs>
        <w:ind w:left="720"/>
      </w:pPr>
      <w:r w:rsidRPr="00AB3181">
        <w:t xml:space="preserve">Rayman, Salem </w:t>
      </w:r>
      <w:r>
        <w:t>(</w:t>
      </w:r>
      <w:r w:rsidRPr="00AB3181">
        <w:t>Allied Health Sciences</w:t>
      </w:r>
      <w:r>
        <w:t>)</w:t>
      </w:r>
      <w:r w:rsidRPr="00AB3181">
        <w:t> </w:t>
      </w:r>
    </w:p>
    <w:p w14:paraId="1592C712" w14:textId="412C971A" w:rsidR="008F7919" w:rsidRDefault="008F7919" w:rsidP="00AB3181">
      <w:pPr>
        <w:rPr>
          <w:b/>
        </w:rPr>
      </w:pPr>
    </w:p>
    <w:p w14:paraId="4EFB7650" w14:textId="65F4B272" w:rsidR="0003783D" w:rsidRDefault="00A4504A" w:rsidP="00444472">
      <w:pPr>
        <w:rPr>
          <w:bCs/>
        </w:rPr>
      </w:pPr>
      <w:r>
        <w:rPr>
          <w:bCs/>
        </w:rPr>
        <w:t>Th</w:t>
      </w:r>
      <w:r w:rsidR="00E10ECE">
        <w:rPr>
          <w:bCs/>
        </w:rPr>
        <w:t>e</w:t>
      </w:r>
      <w:bookmarkStart w:id="0" w:name="_GoBack"/>
      <w:bookmarkEnd w:id="0"/>
      <w:r>
        <w:rPr>
          <w:bCs/>
        </w:rPr>
        <w:t xml:space="preserve"> </w:t>
      </w:r>
      <w:r w:rsidR="00C95A9B">
        <w:rPr>
          <w:bCs/>
        </w:rPr>
        <w:t xml:space="preserve">following </w:t>
      </w:r>
      <w:r>
        <w:rPr>
          <w:bCs/>
        </w:rPr>
        <w:t>vote</w:t>
      </w:r>
      <w:r w:rsidR="008A3F04">
        <w:rPr>
          <w:bCs/>
        </w:rPr>
        <w:t xml:space="preserve"> </w:t>
      </w:r>
      <w:r>
        <w:rPr>
          <w:bCs/>
        </w:rPr>
        <w:t>was taken after consultation with the Hostos Senate President</w:t>
      </w:r>
      <w:r w:rsidR="008A3F04">
        <w:rPr>
          <w:bCs/>
        </w:rPr>
        <w:t xml:space="preserve">. </w:t>
      </w:r>
      <w:r w:rsidR="002344F2">
        <w:rPr>
          <w:bCs/>
        </w:rPr>
        <w:t>It was agreed that this vote could proceed on the condition that no</w:t>
      </w:r>
      <w:r w:rsidR="00D77C0A">
        <w:rPr>
          <w:bCs/>
        </w:rPr>
        <w:t xml:space="preserve"> committee</w:t>
      </w:r>
      <w:r w:rsidR="002344F2">
        <w:rPr>
          <w:bCs/>
        </w:rPr>
        <w:t xml:space="preserve"> members objected to said vote and that </w:t>
      </w:r>
      <w:r w:rsidR="00941513">
        <w:rPr>
          <w:bCs/>
        </w:rPr>
        <w:t>no discussion of the matters presented was needed. The</w:t>
      </w:r>
      <w:r w:rsidR="00C95A9B">
        <w:rPr>
          <w:bCs/>
        </w:rPr>
        <w:t xml:space="preserve">se conditions were met. </w:t>
      </w:r>
      <w:r w:rsidR="008840BF">
        <w:rPr>
          <w:bCs/>
        </w:rPr>
        <w:t xml:space="preserve">The following items were </w:t>
      </w:r>
      <w:r w:rsidR="005C5E35">
        <w:rPr>
          <w:bCs/>
        </w:rPr>
        <w:t>voted on:</w:t>
      </w:r>
    </w:p>
    <w:p w14:paraId="0C6A38EC" w14:textId="77777777" w:rsidR="0003783D" w:rsidRPr="0003783D" w:rsidRDefault="00444472" w:rsidP="0003783D">
      <w:pPr>
        <w:pStyle w:val="ListParagraph"/>
        <w:numPr>
          <w:ilvl w:val="0"/>
          <w:numId w:val="9"/>
        </w:numPr>
        <w:rPr>
          <w:bCs/>
        </w:rPr>
      </w:pPr>
      <w:r w:rsidRPr="0003783D">
        <w:rPr>
          <w:rFonts w:cs="Times New Roman"/>
          <w:color w:val="212121"/>
          <w:sz w:val="24"/>
          <w:szCs w:val="24"/>
          <w:shd w:val="clear" w:color="auto" w:fill="FFFFFF"/>
        </w:rPr>
        <w:t>Asking the student or the professor to submit a photo of relevant materials when possible</w:t>
      </w:r>
    </w:p>
    <w:p w14:paraId="77E19F58" w14:textId="331217A9" w:rsidR="00444472" w:rsidRPr="003211EF" w:rsidRDefault="00444472" w:rsidP="0003783D">
      <w:pPr>
        <w:pStyle w:val="ListParagraph"/>
        <w:numPr>
          <w:ilvl w:val="0"/>
          <w:numId w:val="9"/>
        </w:numPr>
        <w:rPr>
          <w:bCs/>
        </w:rPr>
      </w:pPr>
      <w:r w:rsidRPr="0003783D">
        <w:rPr>
          <w:rFonts w:cs="Times New Roman"/>
          <w:color w:val="212121"/>
          <w:sz w:val="24"/>
          <w:szCs w:val="24"/>
          <w:shd w:val="clear" w:color="auto" w:fill="FFFFFF"/>
        </w:rPr>
        <w:t>Asking the Provost to allow the Academic Standards Committee to give special dispensation regarding deadlines to students who convincingly show that they cannot fully present their complaint within the set time period for submission of a complete complaint within the current timeline, the following semester, set by the OAA</w:t>
      </w:r>
    </w:p>
    <w:p w14:paraId="58228DC7" w14:textId="38A46BE5" w:rsidR="003211EF" w:rsidRPr="0003783D" w:rsidRDefault="003211EF" w:rsidP="003211EF">
      <w:pPr>
        <w:pStyle w:val="ListParagraph"/>
        <w:rPr>
          <w:bCs/>
        </w:rPr>
      </w:pPr>
    </w:p>
    <w:p w14:paraId="0FD4F98B" w14:textId="44CE3110" w:rsidR="0003783D" w:rsidRPr="0003783D" w:rsidRDefault="0003783D" w:rsidP="0003783D">
      <w:pPr>
        <w:rPr>
          <w:bCs/>
        </w:rPr>
      </w:pPr>
      <w:r>
        <w:rPr>
          <w:bCs/>
        </w:rPr>
        <w:t>The vote was unanimous in favor of the</w:t>
      </w:r>
      <w:r w:rsidR="00A4501B">
        <w:rPr>
          <w:bCs/>
        </w:rPr>
        <w:t xml:space="preserve"> above recommendation and action to be taken by the chair on behalf of the committee. </w:t>
      </w:r>
    </w:p>
    <w:p w14:paraId="6463D84F" w14:textId="77777777" w:rsidR="00444472" w:rsidRDefault="00444472" w:rsidP="00E7524C"/>
    <w:sectPr w:rsidR="0044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CDE"/>
    <w:multiLevelType w:val="multilevel"/>
    <w:tmpl w:val="199E4C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E701784"/>
    <w:multiLevelType w:val="hybridMultilevel"/>
    <w:tmpl w:val="3C7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29CE"/>
    <w:multiLevelType w:val="multilevel"/>
    <w:tmpl w:val="E3C6D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65894"/>
    <w:multiLevelType w:val="hybridMultilevel"/>
    <w:tmpl w:val="C38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F5BC8"/>
    <w:multiLevelType w:val="multilevel"/>
    <w:tmpl w:val="A0FA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EC6E2B"/>
    <w:multiLevelType w:val="hybridMultilevel"/>
    <w:tmpl w:val="656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47857"/>
    <w:multiLevelType w:val="hybridMultilevel"/>
    <w:tmpl w:val="F552E6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9E83146"/>
    <w:multiLevelType w:val="hybridMultilevel"/>
    <w:tmpl w:val="9C34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607D92"/>
    <w:multiLevelType w:val="hybridMultilevel"/>
    <w:tmpl w:val="43D6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6"/>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181"/>
    <w:rsid w:val="0003783D"/>
    <w:rsid w:val="000C693E"/>
    <w:rsid w:val="001153E9"/>
    <w:rsid w:val="00173A1D"/>
    <w:rsid w:val="002344F2"/>
    <w:rsid w:val="0026334D"/>
    <w:rsid w:val="002D4700"/>
    <w:rsid w:val="003211EF"/>
    <w:rsid w:val="00324888"/>
    <w:rsid w:val="0036024B"/>
    <w:rsid w:val="003917B6"/>
    <w:rsid w:val="00443CC0"/>
    <w:rsid w:val="00444472"/>
    <w:rsid w:val="00444598"/>
    <w:rsid w:val="0049288D"/>
    <w:rsid w:val="00573A0B"/>
    <w:rsid w:val="005C5E35"/>
    <w:rsid w:val="00674CFE"/>
    <w:rsid w:val="006761FB"/>
    <w:rsid w:val="00687B83"/>
    <w:rsid w:val="006E753F"/>
    <w:rsid w:val="007420A7"/>
    <w:rsid w:val="007639A9"/>
    <w:rsid w:val="00843686"/>
    <w:rsid w:val="008840BF"/>
    <w:rsid w:val="008A3F04"/>
    <w:rsid w:val="008E585C"/>
    <w:rsid w:val="008F7919"/>
    <w:rsid w:val="009228C8"/>
    <w:rsid w:val="00941513"/>
    <w:rsid w:val="00950E6F"/>
    <w:rsid w:val="009B4BCE"/>
    <w:rsid w:val="00A213CB"/>
    <w:rsid w:val="00A4501B"/>
    <w:rsid w:val="00A4504A"/>
    <w:rsid w:val="00A85038"/>
    <w:rsid w:val="00AB3181"/>
    <w:rsid w:val="00AB3710"/>
    <w:rsid w:val="00AD3AFE"/>
    <w:rsid w:val="00B80792"/>
    <w:rsid w:val="00BF5051"/>
    <w:rsid w:val="00C80D55"/>
    <w:rsid w:val="00C95A9B"/>
    <w:rsid w:val="00CB3EC5"/>
    <w:rsid w:val="00CE5D46"/>
    <w:rsid w:val="00D22854"/>
    <w:rsid w:val="00D229C2"/>
    <w:rsid w:val="00D65E39"/>
    <w:rsid w:val="00D769B0"/>
    <w:rsid w:val="00D77C0A"/>
    <w:rsid w:val="00D818E4"/>
    <w:rsid w:val="00DC5696"/>
    <w:rsid w:val="00DC7C32"/>
    <w:rsid w:val="00E10ECE"/>
    <w:rsid w:val="00E53B57"/>
    <w:rsid w:val="00E7524C"/>
    <w:rsid w:val="00EE35CB"/>
    <w:rsid w:val="00F04D9F"/>
    <w:rsid w:val="00F33B38"/>
    <w:rsid w:val="00FA1BAB"/>
    <w:rsid w:val="00FC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3558"/>
  <w15:chartTrackingRefBased/>
  <w15:docId w15:val="{B6791110-29A5-4FBC-ACF4-D49AC54E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CLARENCE</dc:creator>
  <cp:keywords/>
  <dc:description/>
  <cp:lastModifiedBy>Clarence Robertson</cp:lastModifiedBy>
  <cp:revision>42</cp:revision>
  <cp:lastPrinted>2019-12-09T18:11:00Z</cp:lastPrinted>
  <dcterms:created xsi:type="dcterms:W3CDTF">2019-10-15T15:33:00Z</dcterms:created>
  <dcterms:modified xsi:type="dcterms:W3CDTF">2020-06-03T20:42:00Z</dcterms:modified>
</cp:coreProperties>
</file>